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C2" w:rsidRPr="006C4255" w:rsidRDefault="004A6BC2" w:rsidP="00AE6761">
      <w:pPr>
        <w:pStyle w:val="2"/>
        <w:spacing w:before="0"/>
        <w:jc w:val="both"/>
        <w:rPr>
          <w:rFonts w:ascii="Arial" w:hAnsi="Arial" w:cs="Arial"/>
          <w:b/>
          <w:color w:val="83A629"/>
          <w:sz w:val="38"/>
          <w:szCs w:val="38"/>
        </w:rPr>
      </w:pPr>
      <w:r w:rsidRPr="001F63D6">
        <w:rPr>
          <w:rFonts w:ascii="Arial" w:hAnsi="Arial" w:cs="Arial"/>
          <w:b/>
          <w:bCs/>
          <w:color w:val="000000" w:themeColor="text1"/>
          <w:sz w:val="38"/>
          <w:szCs w:val="38"/>
        </w:rPr>
        <w:t>Ход мероприятия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Воспитатель. Добрый вечер, уважаемые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! Я очень рада видеть вас в нашей уютной</w:t>
      </w:r>
      <w:r w:rsidRPr="001F63D6">
        <w:rPr>
          <w:rFonts w:ascii="Arial" w:hAnsi="Arial" w:cs="Arial"/>
          <w:color w:val="111111"/>
          <w:sz w:val="26"/>
          <w:szCs w:val="26"/>
        </w:rPr>
        <w:t>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6"/>
          <w:szCs w:val="26"/>
        </w:rPr>
        <w:t>! Хочется поздравить вас с тем что Ваши дети стали еще на один год взрослее, Мы теперь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средняя группа</w:t>
      </w:r>
      <w:r>
        <w:rPr>
          <w:rFonts w:ascii="Arial" w:hAnsi="Arial" w:cs="Arial"/>
          <w:color w:val="111111"/>
          <w:sz w:val="26"/>
          <w:szCs w:val="26"/>
        </w:rPr>
        <w:t>. Коротко о том что предстоит вашим деткам узнать и чему научится в этот год.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работает по программе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«От рождения до школы»</w:t>
      </w:r>
      <w:r>
        <w:rPr>
          <w:rFonts w:ascii="Arial" w:hAnsi="Arial" w:cs="Arial"/>
          <w:color w:val="111111"/>
          <w:sz w:val="26"/>
          <w:szCs w:val="26"/>
        </w:rPr>
        <w:t> под редакцией, Н. Е. Веракса М. А. Васильевой и Т. С. Комаровой.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достижения поставленных целей определены следующие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*Забота о здоровье, эмоциональном благополучии и своевременном всестороннем развитии каждого ребенка.</w:t>
      </w:r>
    </w:p>
    <w:p w:rsidR="00552FBE" w:rsidRDefault="004A6BC2" w:rsidP="00552FBE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*Создание </w:t>
      </w:r>
      <w:r w:rsidRPr="001F63D6">
        <w:rPr>
          <w:rFonts w:ascii="Arial" w:hAnsi="Arial" w:cs="Arial"/>
          <w:color w:val="111111"/>
          <w:sz w:val="26"/>
          <w:szCs w:val="26"/>
        </w:rPr>
        <w:t>в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группах</w:t>
      </w:r>
      <w:r>
        <w:rPr>
          <w:rFonts w:ascii="Arial" w:hAnsi="Arial" w:cs="Arial"/>
          <w:color w:val="111111"/>
          <w:sz w:val="26"/>
          <w:szCs w:val="26"/>
        </w:rPr>
        <w:t> атмосферы доброжелательного отношения ко всем воспитанникам.</w:t>
      </w:r>
    </w:p>
    <w:p w:rsidR="004A6BC2" w:rsidRDefault="004A6BC2" w:rsidP="00552FBE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* Уважительное отношение к результатам детского творчества.</w:t>
      </w:r>
    </w:p>
    <w:p w:rsidR="004A6BC2" w:rsidRPr="00552FBE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</w:rPr>
      </w:pPr>
      <w:r w:rsidRPr="00552FBE">
        <w:rPr>
          <w:rFonts w:ascii="Arial" w:hAnsi="Arial" w:cs="Arial"/>
          <w:b/>
          <w:color w:val="111111"/>
          <w:sz w:val="26"/>
          <w:szCs w:val="26"/>
        </w:rPr>
        <w:t>Возрастные особенности 4-5 лет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общий возрастной портрет ребенка 4-5 лет, выделив показатели разных сторон его развития. Возраст 4-5 лет справедливо называют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средним дошкольным</w:t>
      </w:r>
      <w:r>
        <w:rPr>
          <w:rFonts w:ascii="Arial" w:hAnsi="Arial" w:cs="Arial"/>
          <w:color w:val="111111"/>
          <w:sz w:val="26"/>
          <w:szCs w:val="26"/>
        </w:rPr>
        <w:t>. Ближе к пяти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годам</w:t>
      </w:r>
      <w:r>
        <w:rPr>
          <w:rFonts w:ascii="Arial" w:hAnsi="Arial" w:cs="Arial"/>
          <w:color w:val="111111"/>
          <w:sz w:val="26"/>
          <w:szCs w:val="26"/>
        </w:rPr>
        <w:t> у детей начинают проявляться черты, свойственные дошкольникам старшего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6"/>
          <w:szCs w:val="26"/>
        </w:rPr>
        <w:t>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года</w:t>
      </w:r>
      <w:r w:rsidRPr="001F63D6">
        <w:rPr>
          <w:rFonts w:ascii="Arial" w:hAnsi="Arial" w:cs="Arial"/>
          <w:b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жизни освоение норм родного языка и функций речи.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года</w:t>
      </w:r>
      <w:r>
        <w:rPr>
          <w:rFonts w:ascii="Arial" w:hAnsi="Arial" w:cs="Arial"/>
          <w:color w:val="111111"/>
          <w:sz w:val="26"/>
          <w:szCs w:val="26"/>
        </w:rPr>
        <w:t> 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Нашей с вами целью является не только обучение детей но и воспитание. Работая сообща мы можем вырастить замечательных отзывчивых, доброжелательных и грамотных детей.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Данная программа содержит 5 образовательных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областей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Социально-коммуникативное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2 Позновательное развитие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Речевое развитие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Художественно-эстетическое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 Физическое развитие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нас проходит 10 занятий в неделю, каждое из них длится 20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минут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-3 занятия по физической культуре, одно из них на свежем воздухе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-2 музыкальных занятия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-Ознакомление с окружающем миром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-Развитие речи, чтение художественной литературы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-ФЭМП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-Изобразительная деятельность, лепка, аппликация</w:t>
      </w:r>
    </w:p>
    <w:p w:rsidR="002D18AE" w:rsidRDefault="00552FBE" w:rsidP="00AE6761">
      <w:pPr>
        <w:pStyle w:val="a3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4B6756">
        <w:rPr>
          <w:sz w:val="28"/>
          <w:szCs w:val="28"/>
        </w:rPr>
        <w:t>Уважаемые родители, хочу вас познакомить с режимом дня в нашей группе и прошу соблюдать его (режим дня). С этого года утренняя гимнастика у нас будет проходить в музыкальном зале: в 08.00, во вт, ср, и пт; а в пн. и чт. в 8-10 в спорт.зале на первом этаже, поэтому прошу Вас, приводить детей до 08.00!!! не опаздывать, от зарядки зависит физический и эмоциональный настрой ребенка на весь день. Если получилось, что опоздали, пожалуйста, дождитесь, когда она закончится. Затем идёт завтрак в 8-25, ( обед – 12-25 , полдник- 15-45 ) и в 9-00 начинаются НОД (занятия),которые будут по 20 минут. По СанПиНу в средней группе планируется 11 занятий не более 20 минут. Из них: 2 занятия по физкультуре (нужна спортивная форма!); 2</w:t>
      </w:r>
      <w:r>
        <w:rPr>
          <w:sz w:val="28"/>
          <w:szCs w:val="28"/>
        </w:rPr>
        <w:t xml:space="preserve"> занятия по муз. деятельности</w:t>
      </w:r>
      <w:r w:rsidRPr="004B6756">
        <w:rPr>
          <w:sz w:val="28"/>
          <w:szCs w:val="28"/>
        </w:rPr>
        <w:t xml:space="preserve">; 1– по математике, 1-по развитию речи, 2 – изо.деятельность (рисование,1– лепка или аппликация, чередуются через неделю). 1- Ознакомление с худ.литературой 1 – мир природы 1 – познав.исследовательская деятельность С расписанием наших занятий вы сможете ознакомиться через информацию в уголке для родителей. А сейчас коротко о том, что предстоит вашим деткам узнать и чему научиться в этом году: На занятиях по математике 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 По о з н а к о м л е н и ю с о к р у ж а ю щ и м м и р о м (ПОЗНАВ.- ИССЛЕДОВ.ДЕЯТЕЛЬНОСТЬ)–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 На занятиях по развитию речи будем учиться называть слова, начинающиеся на определенный звук; согласовывать слова в предложении; описывать предметы и игрушки; рассказывать по </w:t>
      </w:r>
      <w:r w:rsidRPr="004B6756">
        <w:rPr>
          <w:sz w:val="28"/>
          <w:szCs w:val="28"/>
        </w:rPr>
        <w:lastRenderedPageBreak/>
        <w:t xml:space="preserve">картине. На занятиях по лепке освоим прием прищипывания 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 правильно держать ножницы и пользоваться ими. Сначала будем резать по прямой, а затем вырезать круг из квадрата. </w:t>
      </w:r>
    </w:p>
    <w:p w:rsidR="00552FBE" w:rsidRDefault="00552FBE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4B6756">
        <w:rPr>
          <w:sz w:val="28"/>
          <w:szCs w:val="28"/>
        </w:rPr>
        <w:t xml:space="preserve">Хочу напомнить : 1. Приводить ребенка до 8-00!!! 2. Во-время информировать детский сад о болезни ребёнка, о его пропуске без уважительной причины. 3.Не водить больных детей в детский сад, насморк, кашель!!! 4. Соблюдать режим дома. (Утром </w:t>
      </w:r>
      <w:bookmarkStart w:id="0" w:name="_GoBack"/>
      <w:bookmarkEnd w:id="0"/>
      <w:r w:rsidRPr="004B6756">
        <w:rPr>
          <w:sz w:val="28"/>
          <w:szCs w:val="28"/>
        </w:rPr>
        <w:t>дети хотят спать) 5. Следить, чтобы дети ходили чистыми, умытыми с утра, с опрятно прибранными волосами!!! 6. Не давать детям сладости в детский сад, а если приносите, то на всех детей! 7. Учить детей самих выворачивать свои вещи и аккуратно складывать их в шкафчик 8.Запасная чистая одежда в шкафчик обязательно!!! 9.Расчестки иметь всем! 10.варежки и перчатки лучше на резинке 11. если изменились данные , то вовремя извещать 12. не приносить игрушки из дома!!! 13.о выходе в д.с. с б/л или из отпуска сообщать заранее. Уважаемые родители, в заключении нашей встречи, хочется сказать слова благодарности в ваш адрес за то, что не смотря на занятость, нехватку времени, находите в себе силы и остаётесь неравнодушными к жизни детского сада.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Каждое утро в 8.00 у нас проходит утренняя гимнастика (зарядка, длятся она 10 минут. На месяц планируется 2 комплекса с предметами и без предметов. (Уважаемые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 прошу не опаздывать</w:t>
      </w:r>
      <w:r>
        <w:rPr>
          <w:rFonts w:ascii="Arial" w:hAnsi="Arial" w:cs="Arial"/>
          <w:color w:val="111111"/>
          <w:sz w:val="26"/>
          <w:szCs w:val="26"/>
        </w:rPr>
        <w:t>, от зарядки зависит физический и эмоциональный настрой ребенка на весь день. Если получилось что опоздали дождитесь когда она закончится, незабываем приносить форму.)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же с детьми проводятся индивидуальные работы по освоению и закреплению той или иной образовательной области.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Занятия проводится с понедельника по пятницу. В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средней группе</w:t>
      </w:r>
      <w:r>
        <w:rPr>
          <w:rFonts w:ascii="Arial" w:hAnsi="Arial" w:cs="Arial"/>
          <w:color w:val="111111"/>
          <w:sz w:val="26"/>
          <w:szCs w:val="26"/>
        </w:rPr>
        <w:t> на занятия отводится 20 минут. Перерывы между занятиями от 10. В день проводится 2 занятия.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Познавательное развитие – мы знакомим детей с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понятиями</w:t>
      </w:r>
      <w:r>
        <w:rPr>
          <w:rFonts w:ascii="Arial" w:hAnsi="Arial" w:cs="Arial"/>
          <w:color w:val="111111"/>
          <w:sz w:val="26"/>
          <w:szCs w:val="26"/>
        </w:rPr>
        <w:t>: «Люди – сравнение людей разного возраста и пола, разного эмоционального состояния, особенностями внешности. Разнообразие рода занятий взрослых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учатся узнавать и называть людей отдельных профессий)</w:t>
      </w:r>
      <w:r>
        <w:rPr>
          <w:rFonts w:ascii="Arial" w:hAnsi="Arial" w:cs="Arial"/>
          <w:color w:val="111111"/>
          <w:sz w:val="26"/>
          <w:szCs w:val="26"/>
        </w:rPr>
        <w:t> 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Знакомим детей с правилами культуры поведения, общения со взрослыми и сверстниками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(называть по имени отчеству, обращаться к старшим на вы)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Знакомим с понятием семья и члены семьи.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Знакомим с понятием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«Родной город»</w:t>
      </w:r>
      <w:r>
        <w:rPr>
          <w:rFonts w:ascii="Arial" w:hAnsi="Arial" w:cs="Arial"/>
          <w:color w:val="111111"/>
          <w:sz w:val="26"/>
          <w:szCs w:val="26"/>
        </w:rPr>
        <w:t> - учим называть некоторые городские объекты, транспорт, изготавливаем аппликации и поделки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Математическое развитие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1. В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средней группе</w:t>
      </w:r>
      <w:r>
        <w:rPr>
          <w:rFonts w:ascii="Arial" w:hAnsi="Arial" w:cs="Arial"/>
          <w:color w:val="111111"/>
          <w:sz w:val="26"/>
          <w:szCs w:val="26"/>
        </w:rPr>
        <w:t> дети должны знать цвета спектра; оттенки – светло – зелёный, темно - зеленой, геометрические фигуры, воссоздавать их из частей;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дети должны знать счет до 5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Содействовать гармоничному физическому развитию детей;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Целесообразно развивать быстроту, скоростно – силовые качества, выносливость, гибкость, развитие координации и силы.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Соблюдение и контроль правил в подвижных играх.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Умение ориентироваться в пространстве.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Развитие умений оценивать движения детей 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Социально –коммуникативное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1Нравственное воспитание-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Развитие игровой деятельности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(с. р. и.)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Ребенок в семье и сообществе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Формирование позитивных установок к труду и творчеству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 Формирование основ безопасности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Речевое развитие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Развитие речи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Приобщение к худ. литературе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Художественно –эстетическое развитие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Приобщение к искусству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Изобразительная деятельность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Конструктивно</w:t>
      </w:r>
      <w:r>
        <w:rPr>
          <w:rFonts w:ascii="Arial" w:hAnsi="Arial" w:cs="Arial"/>
          <w:color w:val="111111"/>
          <w:sz w:val="26"/>
          <w:szCs w:val="26"/>
        </w:rPr>
        <w:t>-модельная деятельность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4Музыкальная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5Развитие игровой деятельности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(театр. и)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Физическое развитие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lastRenderedPageBreak/>
        <w:t>1Начальное</w:t>
      </w:r>
      <w:r>
        <w:rPr>
          <w:rFonts w:ascii="Arial" w:hAnsi="Arial" w:cs="Arial"/>
          <w:color w:val="111111"/>
          <w:sz w:val="26"/>
          <w:szCs w:val="26"/>
        </w:rPr>
        <w:t> представление о здоровом образе жизни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физическая культура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Мероприятия, утренники, тематические занятия на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учебный год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Праздник осени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матери»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Новый год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23 февраля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защитника отечества»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 8 марта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«Международный женский день»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 Праздник весны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 9 мая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победы»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этом году утренники могут проходить с посещением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, за исключением карантина.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Правила поведения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6"/>
          <w:szCs w:val="26"/>
        </w:rPr>
        <w:t> на данных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мероприятиях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Вход в сменной обуви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Во время праздника детей к себе не звать, руками не махать.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 ребенок вырос, а это значит что у него могут появиться интересы, увлечения, также может измениться характер.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нашей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6"/>
          <w:szCs w:val="26"/>
        </w:rPr>
        <w:t> правильно организованна развивающей предметно-пространственной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среде</w:t>
      </w:r>
      <w:r>
        <w:rPr>
          <w:rFonts w:ascii="Arial" w:hAnsi="Arial" w:cs="Arial"/>
          <w:color w:val="111111"/>
          <w:sz w:val="26"/>
          <w:szCs w:val="26"/>
        </w:rPr>
        <w:t xml:space="preserve">, которая позволяет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именно это лежит в основе развивающего обучения. </w:t>
      </w:r>
    </w:p>
    <w:p w:rsidR="004A6BC2" w:rsidRPr="001F63D6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</w:rPr>
      </w:pPr>
      <w:r w:rsidRPr="001F63D6">
        <w:rPr>
          <w:rFonts w:ascii="Arial" w:hAnsi="Arial" w:cs="Arial"/>
          <w:b/>
          <w:color w:val="111111"/>
          <w:sz w:val="26"/>
          <w:szCs w:val="26"/>
        </w:rPr>
        <w:t>2 вопрос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Уважаемые</w:t>
      </w:r>
      <w:r w:rsidRPr="001F63D6">
        <w:rPr>
          <w:rFonts w:ascii="Arial" w:hAnsi="Arial" w:cs="Arial"/>
          <w:color w:val="111111"/>
          <w:sz w:val="26"/>
          <w:szCs w:val="26"/>
        </w:rPr>
        <w:t>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каждый из нас заботится о здоровье и жизни своего ребенка. Поэтому в совместных прогулках на улице объясняйте детям правила поведения на дорогах. Вы для него пример. Хорошей привычкой станет остановиться перед тем, как перейти дорогу. Понаблюдайте вместе с ним как поворачивают машины, какой они при этом включают сигнал. Учите переходить дорогу строга на зеленый сигнал светофора. Учите ребенка быть грамотным пешеходом.</w:t>
      </w:r>
    </w:p>
    <w:p w:rsidR="004A6BC2" w:rsidRPr="001F63D6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</w:rPr>
      </w:pPr>
      <w:r w:rsidRPr="001F63D6">
        <w:rPr>
          <w:rFonts w:ascii="Arial" w:hAnsi="Arial" w:cs="Arial"/>
          <w:b/>
          <w:color w:val="111111"/>
          <w:sz w:val="26"/>
          <w:szCs w:val="26"/>
        </w:rPr>
        <w:t>3 вопрос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Выбор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родительского комитета</w:t>
      </w:r>
    </w:p>
    <w:p w:rsidR="004A6BC2" w:rsidRPr="001F63D6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</w:rPr>
      </w:pPr>
      <w:r w:rsidRPr="001F63D6">
        <w:rPr>
          <w:rFonts w:ascii="Arial" w:hAnsi="Arial" w:cs="Arial"/>
          <w:b/>
          <w:color w:val="111111"/>
          <w:sz w:val="26"/>
          <w:szCs w:val="26"/>
        </w:rPr>
        <w:t>4 вопрос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Разное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1 Презентация Фото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выросли»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Заполнение сведений о детях и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родителях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Решение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групповых вопросов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A6BC2" w:rsidRPr="001F63D6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6"/>
          <w:szCs w:val="26"/>
        </w:rPr>
      </w:pPr>
      <w:r w:rsidRPr="001F63D6">
        <w:rPr>
          <w:rFonts w:ascii="Arial" w:hAnsi="Arial" w:cs="Arial"/>
          <w:b/>
          <w:color w:val="111111"/>
          <w:sz w:val="26"/>
          <w:szCs w:val="26"/>
        </w:rPr>
        <w:t>Заключительная часть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Заключении хотелось бы поздравить и наградить грамотами тех кто участвовал в конкурсе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«Осенняя фантазия»</w:t>
      </w:r>
      <w:r>
        <w:rPr>
          <w:rFonts w:ascii="Arial" w:hAnsi="Arial" w:cs="Arial"/>
          <w:color w:val="111111"/>
          <w:sz w:val="26"/>
          <w:szCs w:val="26"/>
        </w:rPr>
        <w:t>. Большое спасибо что вы совместно с детьми рисуете, изготавливаете поделки. Спасибо что пришли на наше </w:t>
      </w:r>
      <w:r w:rsidRPr="001F63D6">
        <w:rPr>
          <w:rStyle w:val="a4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собрание</w:t>
      </w:r>
      <w:r w:rsidRPr="001F63D6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Муниципальное бюджетное дошкольное образовательное учреждение Детский сад №25 «Колокольчик»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Протокол №1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Председатель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Секретарь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Присутствовало-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Отсутствовало-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Повестка дня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Возростные особенности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«Ребенок 4-5 лет»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Проведение профилактической работы по вопросам безопасности дорожного движения, и профилактики детского травматизма.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Выбор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родительского комитета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разное.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первому вопросу выступил воспитатель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средней группы </w:t>
      </w:r>
      <w:r w:rsidR="00AE6761"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Ковалева И.Л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. </w:t>
      </w:r>
      <w:r>
        <w:rPr>
          <w:rFonts w:ascii="Arial" w:hAnsi="Arial" w:cs="Arial"/>
          <w:color w:val="111111"/>
          <w:sz w:val="26"/>
          <w:szCs w:val="26"/>
        </w:rPr>
        <w:t>. и, она подготовили доклад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тему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«Возрастные особенности детей 4-5 лет»</w:t>
      </w:r>
      <w:r>
        <w:rPr>
          <w:rFonts w:ascii="Arial" w:hAnsi="Arial" w:cs="Arial"/>
          <w:color w:val="111111"/>
          <w:sz w:val="26"/>
          <w:szCs w:val="26"/>
        </w:rPr>
        <w:t>. Познакомила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родителей с программой</w:t>
      </w:r>
      <w:r>
        <w:rPr>
          <w:rFonts w:ascii="Arial" w:hAnsi="Arial" w:cs="Arial"/>
          <w:color w:val="111111"/>
          <w:sz w:val="26"/>
          <w:szCs w:val="26"/>
        </w:rPr>
        <w:t>, по которой продолжает работать </w:t>
      </w:r>
      <w:r w:rsidR="00AE6761"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средняя группа в 2020 – 2021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 году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второму вопросу выступил воспитатель Гасанова Р.Ф. с докладом Проведение профилактической работы по вопросам безопасности дорожного движения, и профилактики детского травматизма.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третьему вопросу выступили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, члены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родительского комитета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Голосовали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 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Против 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четвертому вопросу выступили воспитатели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средней группы </w:t>
      </w:r>
      <w:r w:rsidR="00AE6761"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Ковалева И.Л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. и </w:t>
      </w:r>
      <w:r w:rsidR="00AE6761"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Зуева 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Е.В.</w:t>
      </w:r>
      <w:r>
        <w:rPr>
          <w:rFonts w:ascii="Arial" w:hAnsi="Arial" w:cs="Arial"/>
          <w:color w:val="111111"/>
          <w:sz w:val="26"/>
          <w:szCs w:val="26"/>
        </w:rPr>
        <w:t xml:space="preserve"> вместе с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6"/>
          <w:szCs w:val="26"/>
        </w:rPr>
        <w:t> были исправлены и внесены не достающие данные в тетрадь сведений о детях и </w:t>
      </w:r>
      <w:r>
        <w:rPr>
          <w:rStyle w:val="a4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родителях</w:t>
      </w:r>
      <w:r>
        <w:rPr>
          <w:rFonts w:ascii="Arial" w:hAnsi="Arial" w:cs="Arial"/>
          <w:color w:val="111111"/>
          <w:sz w:val="26"/>
          <w:szCs w:val="26"/>
        </w:rPr>
        <w:t>. Были рассмотрены следующие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Предстоящий осенний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утренник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Новогодние подарки.</w:t>
      </w:r>
    </w:p>
    <w:p w:rsidR="004A6BC2" w:rsidRDefault="004A6BC2" w:rsidP="00AE6761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Своевременная уплата квитанций за детский сад.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Председатель</w:t>
      </w:r>
      <w:r>
        <w:rPr>
          <w:rFonts w:ascii="Arial" w:hAnsi="Arial" w:cs="Arial"/>
          <w:color w:val="111111"/>
          <w:sz w:val="26"/>
          <w:szCs w:val="26"/>
        </w:rPr>
        <w:t>:___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Секретарь</w:t>
      </w:r>
      <w:r>
        <w:rPr>
          <w:rFonts w:ascii="Arial" w:hAnsi="Arial" w:cs="Arial"/>
          <w:color w:val="111111"/>
          <w:sz w:val="26"/>
          <w:szCs w:val="26"/>
        </w:rPr>
        <w:t>:___</w:t>
      </w:r>
    </w:p>
    <w:p w:rsidR="004A6BC2" w:rsidRDefault="004A6BC2" w:rsidP="00AE6761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</w:p>
    <w:p w:rsidR="004A6BC2" w:rsidRDefault="004A6BC2" w:rsidP="00AE6761">
      <w:pPr>
        <w:jc w:val="both"/>
      </w:pPr>
    </w:p>
    <w:p w:rsidR="000C4D86" w:rsidRDefault="000C4D86" w:rsidP="00AE6761">
      <w:pPr>
        <w:jc w:val="both"/>
      </w:pPr>
    </w:p>
    <w:sectPr w:rsidR="000C4D86" w:rsidSect="004F1F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B1" w:rsidRDefault="00336FB1" w:rsidP="004A6BC2">
      <w:pPr>
        <w:spacing w:after="0" w:line="240" w:lineRule="auto"/>
      </w:pPr>
      <w:r>
        <w:separator/>
      </w:r>
    </w:p>
  </w:endnote>
  <w:endnote w:type="continuationSeparator" w:id="0">
    <w:p w:rsidR="00336FB1" w:rsidRDefault="00336FB1" w:rsidP="004A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B1" w:rsidRDefault="00336FB1" w:rsidP="004A6BC2">
      <w:pPr>
        <w:spacing w:after="0" w:line="240" w:lineRule="auto"/>
      </w:pPr>
      <w:r>
        <w:separator/>
      </w:r>
    </w:p>
  </w:footnote>
  <w:footnote w:type="continuationSeparator" w:id="0">
    <w:p w:rsidR="00336FB1" w:rsidRDefault="00336FB1" w:rsidP="004A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B"/>
    <w:rsid w:val="000C4D86"/>
    <w:rsid w:val="002B2B8D"/>
    <w:rsid w:val="002D18AE"/>
    <w:rsid w:val="00336FB1"/>
    <w:rsid w:val="004A6BC2"/>
    <w:rsid w:val="004F1F3C"/>
    <w:rsid w:val="00552FBE"/>
    <w:rsid w:val="006269D4"/>
    <w:rsid w:val="0074595B"/>
    <w:rsid w:val="009D29D9"/>
    <w:rsid w:val="00AE6761"/>
    <w:rsid w:val="00F3716E"/>
    <w:rsid w:val="00FA65A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9BBA-5A79-440C-B19B-8906EA1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C2"/>
  </w:style>
  <w:style w:type="paragraph" w:styleId="1">
    <w:name w:val="heading 1"/>
    <w:basedOn w:val="a"/>
    <w:next w:val="a"/>
    <w:link w:val="10"/>
    <w:uiPriority w:val="9"/>
    <w:qFormat/>
    <w:rsid w:val="004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6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BC2"/>
    <w:rPr>
      <w:b/>
      <w:bCs/>
    </w:rPr>
  </w:style>
  <w:style w:type="paragraph" w:styleId="a5">
    <w:name w:val="header"/>
    <w:basedOn w:val="a"/>
    <w:link w:val="a6"/>
    <w:uiPriority w:val="99"/>
    <w:unhideWhenUsed/>
    <w:rsid w:val="004A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BC2"/>
  </w:style>
  <w:style w:type="paragraph" w:styleId="a7">
    <w:name w:val="footer"/>
    <w:basedOn w:val="a"/>
    <w:link w:val="a8"/>
    <w:uiPriority w:val="99"/>
    <w:unhideWhenUsed/>
    <w:rsid w:val="004A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Kельт</dc:creator>
  <cp:keywords/>
  <dc:description/>
  <cp:lastModifiedBy>Хафизова Татьяна</cp:lastModifiedBy>
  <cp:revision>3</cp:revision>
  <dcterms:created xsi:type="dcterms:W3CDTF">2020-12-07T15:11:00Z</dcterms:created>
  <dcterms:modified xsi:type="dcterms:W3CDTF">2022-08-29T17:18:00Z</dcterms:modified>
</cp:coreProperties>
</file>